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16" w:rsidRDefault="00A80712">
      <w:pPr>
        <w:spacing w:after="160" w:line="259" w:lineRule="auto"/>
        <w:rPr>
          <w:rFonts w:ascii="Calibri" w:eastAsia="Calibri" w:hAnsi="Calibri" w:cs="Calibri"/>
          <w:b/>
          <w:sz w:val="28"/>
        </w:rPr>
      </w:pPr>
      <w:bookmarkStart w:id="0" w:name="_GoBack"/>
      <w:bookmarkEnd w:id="0"/>
      <w:r>
        <w:rPr>
          <w:rFonts w:ascii="Calibri" w:eastAsia="Calibri" w:hAnsi="Calibri" w:cs="Calibri"/>
          <w:b/>
          <w:sz w:val="28"/>
        </w:rPr>
        <w:t xml:space="preserve">Dressur -  C u p  -  Mittelhessen: </w:t>
      </w:r>
    </w:p>
    <w:p w:rsidR="00D70A16" w:rsidRDefault="00A80712">
      <w:pPr>
        <w:spacing w:after="160" w:line="259" w:lineRule="auto"/>
        <w:rPr>
          <w:rFonts w:ascii="Calibri" w:eastAsia="Calibri" w:hAnsi="Calibri" w:cs="Calibri"/>
        </w:rPr>
      </w:pPr>
      <w:r>
        <w:rPr>
          <w:rFonts w:ascii="Calibri" w:eastAsia="Calibri" w:hAnsi="Calibri" w:cs="Calibri"/>
        </w:rPr>
        <w:t xml:space="preserve">Kleine-Tour     (A*)  </w:t>
      </w:r>
      <w:r>
        <w:rPr>
          <w:rFonts w:ascii="Calibri" w:eastAsia="Calibri" w:hAnsi="Calibri" w:cs="Calibri"/>
        </w:rPr>
        <w:tab/>
      </w:r>
      <w:r>
        <w:rPr>
          <w:rFonts w:ascii="Calibri" w:eastAsia="Calibri" w:hAnsi="Calibri" w:cs="Calibri"/>
        </w:rPr>
        <w:tab/>
        <w:t xml:space="preserve">LK 5-6 </w:t>
      </w:r>
    </w:p>
    <w:p w:rsidR="00D70A16" w:rsidRDefault="00A80712">
      <w:pPr>
        <w:spacing w:after="160" w:line="259" w:lineRule="auto"/>
        <w:rPr>
          <w:rFonts w:ascii="Calibri" w:eastAsia="Calibri" w:hAnsi="Calibri" w:cs="Calibri"/>
        </w:rPr>
      </w:pPr>
      <w:r>
        <w:rPr>
          <w:rFonts w:ascii="Calibri" w:eastAsia="Calibri" w:hAnsi="Calibri" w:cs="Calibri"/>
        </w:rPr>
        <w:t xml:space="preserve">Mittlere-Tour (L-Trense,  </w:t>
      </w:r>
      <w:r>
        <w:rPr>
          <w:rFonts w:ascii="Calibri" w:eastAsia="Calibri" w:hAnsi="Calibri" w:cs="Calibri"/>
        </w:rPr>
        <w:tab/>
        <w:t xml:space="preserve"> LK 5-4 </w:t>
      </w:r>
    </w:p>
    <w:p w:rsidR="00D70A16" w:rsidRDefault="00A80712">
      <w:pPr>
        <w:spacing w:after="160" w:line="259" w:lineRule="auto"/>
        <w:rPr>
          <w:rFonts w:ascii="Calibri" w:eastAsia="Calibri" w:hAnsi="Calibri" w:cs="Calibri"/>
        </w:rPr>
      </w:pPr>
      <w:r>
        <w:rPr>
          <w:rFonts w:ascii="Calibri" w:eastAsia="Calibri" w:hAnsi="Calibri" w:cs="Calibri"/>
        </w:rPr>
        <w:t>Große-Tour     (M*)                        LK 4-3</w:t>
      </w:r>
    </w:p>
    <w:p w:rsidR="00D70A16" w:rsidRDefault="00D70A16">
      <w:pPr>
        <w:spacing w:after="160" w:line="259" w:lineRule="auto"/>
        <w:rPr>
          <w:rFonts w:ascii="Calibri" w:eastAsia="Calibri" w:hAnsi="Calibri" w:cs="Calibri"/>
        </w:rPr>
      </w:pPr>
    </w:p>
    <w:p w:rsidR="00D70A16" w:rsidRDefault="00A80712">
      <w:pPr>
        <w:spacing w:after="160" w:line="259" w:lineRule="auto"/>
        <w:rPr>
          <w:rFonts w:ascii="Calibri" w:eastAsia="Calibri" w:hAnsi="Calibri" w:cs="Calibri"/>
          <w:b/>
          <w:sz w:val="24"/>
        </w:rPr>
      </w:pPr>
      <w:r>
        <w:rPr>
          <w:rFonts w:ascii="Calibri" w:eastAsia="Calibri" w:hAnsi="Calibri" w:cs="Calibri"/>
          <w:b/>
          <w:sz w:val="24"/>
        </w:rPr>
        <w:t xml:space="preserve">Besondere Bestimmungen: </w:t>
      </w:r>
    </w:p>
    <w:p w:rsidR="00D70A16" w:rsidRDefault="00A80712">
      <w:pPr>
        <w:spacing w:after="160" w:line="259" w:lineRule="auto"/>
        <w:rPr>
          <w:rFonts w:ascii="Calibri" w:eastAsia="Calibri" w:hAnsi="Calibri" w:cs="Calibri"/>
        </w:rPr>
      </w:pPr>
      <w:r>
        <w:rPr>
          <w:rFonts w:ascii="Calibri" w:eastAsia="Calibri" w:hAnsi="Calibri" w:cs="Calibri"/>
        </w:rPr>
        <w:t>Teilnehmer: Startberechtigt sind Reiter die Stamm-Mitglied eines dem LV Hessen angeschlossenen Vereins sind und die für geschlossene Prüfungen  (Option A gem. LPO)  zugelassen sind. Jeder Teilnehmer ist nur in einer Tour startberechtigt. Er muss bei Nennun</w:t>
      </w:r>
      <w:r>
        <w:rPr>
          <w:rFonts w:ascii="Calibri" w:eastAsia="Calibri" w:hAnsi="Calibri" w:cs="Calibri"/>
        </w:rPr>
        <w:t xml:space="preserve">g, spätestens vor jedem Start in die Tourenwertung bekanntgeben, in welcher Tour er starten will. Beim Start mit mehreren Pferden pro Wertungsprüfung wird das beste Ergebnis gewertet. </w:t>
      </w:r>
    </w:p>
    <w:p w:rsidR="00D70A16" w:rsidRDefault="00D70A16">
      <w:pPr>
        <w:spacing w:after="160" w:line="259" w:lineRule="auto"/>
        <w:rPr>
          <w:rFonts w:ascii="Calibri" w:eastAsia="Calibri" w:hAnsi="Calibri" w:cs="Calibri"/>
          <w:b/>
          <w:sz w:val="24"/>
        </w:rPr>
      </w:pPr>
    </w:p>
    <w:p w:rsidR="00D70A16" w:rsidRDefault="00A80712">
      <w:pPr>
        <w:spacing w:after="160" w:line="259" w:lineRule="auto"/>
        <w:rPr>
          <w:rFonts w:ascii="Calibri" w:eastAsia="Calibri" w:hAnsi="Calibri" w:cs="Calibri"/>
          <w:b/>
          <w:sz w:val="24"/>
        </w:rPr>
      </w:pPr>
      <w:r>
        <w:rPr>
          <w:rFonts w:ascii="Calibri" w:eastAsia="Calibri" w:hAnsi="Calibri" w:cs="Calibri"/>
          <w:b/>
          <w:sz w:val="24"/>
        </w:rPr>
        <w:t xml:space="preserve">Wertung: </w:t>
      </w:r>
    </w:p>
    <w:p w:rsidR="00D70A16" w:rsidRDefault="00A80712">
      <w:pPr>
        <w:spacing w:after="160" w:line="259" w:lineRule="auto"/>
        <w:rPr>
          <w:rFonts w:ascii="Calibri" w:eastAsia="Calibri" w:hAnsi="Calibri" w:cs="Calibri"/>
        </w:rPr>
      </w:pPr>
      <w:r>
        <w:rPr>
          <w:rFonts w:ascii="Calibri" w:eastAsia="Calibri" w:hAnsi="Calibri" w:cs="Calibri"/>
        </w:rPr>
        <w:t xml:space="preserve">Für das Endergebnis werden die besten 4 Ergebnisse der Tour </w:t>
      </w:r>
      <w:r>
        <w:rPr>
          <w:rFonts w:ascii="Calibri" w:eastAsia="Calibri" w:hAnsi="Calibri" w:cs="Calibri"/>
        </w:rPr>
        <w:t>(von 5 möglichen Wertungen) berücksichtigt. In die Wertung kommen bei dieser Punktewertung alle Reiter, die die Tour gemeldet haben, auch wenn sie nur einmal gestartet sind. Sollten Wertungsprüfungen auf Grund der Nennungen nach LPO geteilt werden wird die</w:t>
      </w:r>
      <w:r>
        <w:rPr>
          <w:rFonts w:ascii="Calibri" w:eastAsia="Calibri" w:hAnsi="Calibri" w:cs="Calibri"/>
        </w:rPr>
        <w:t xml:space="preserve"> Tour -Wertung anhand der Rangierung aller Teilnehmer vorgenommen. Punkteverteilung: 1. Platz = 100 Punkte; 2. Platz = 90 Punkte; 3. Platz = 85 Punkte; 4.Platz = 80 Punkte; 5. Platz = 75 Punkte; 6. Platz = 70 Punkte; 7. Platz = 65 Punkte; 8. Platz = 60 Pun</w:t>
      </w:r>
      <w:r>
        <w:rPr>
          <w:rFonts w:ascii="Calibri" w:eastAsia="Calibri" w:hAnsi="Calibri" w:cs="Calibri"/>
        </w:rPr>
        <w:t xml:space="preserve">kte; 9.Platz = 55 Punkte; 10. Platz = 50 Punkte; 11.Platz = 48 jeder weitere Platz erhält 2 Punkte weniger. Jeder gestartete Reiter erhält min. 10 Punkte. </w:t>
      </w:r>
    </w:p>
    <w:p w:rsidR="00D70A16" w:rsidRDefault="00D70A16">
      <w:pPr>
        <w:spacing w:after="160" w:line="259" w:lineRule="auto"/>
        <w:rPr>
          <w:rFonts w:ascii="Calibri" w:eastAsia="Calibri" w:hAnsi="Calibri" w:cs="Calibri"/>
          <w:b/>
          <w:sz w:val="24"/>
        </w:rPr>
      </w:pPr>
    </w:p>
    <w:p w:rsidR="00D70A16" w:rsidRDefault="00A80712">
      <w:pPr>
        <w:spacing w:after="160" w:line="259" w:lineRule="auto"/>
        <w:rPr>
          <w:rFonts w:ascii="Calibri" w:eastAsia="Calibri" w:hAnsi="Calibri" w:cs="Calibri"/>
          <w:b/>
          <w:sz w:val="24"/>
        </w:rPr>
      </w:pPr>
      <w:r>
        <w:rPr>
          <w:rFonts w:ascii="Calibri" w:eastAsia="Calibri" w:hAnsi="Calibri" w:cs="Calibri"/>
          <w:b/>
          <w:sz w:val="24"/>
        </w:rPr>
        <w:t xml:space="preserve">Rangierung: </w:t>
      </w:r>
    </w:p>
    <w:p w:rsidR="00D70A16" w:rsidRDefault="00A80712">
      <w:pPr>
        <w:spacing w:after="160" w:line="259" w:lineRule="auto"/>
        <w:rPr>
          <w:rFonts w:ascii="Calibri" w:eastAsia="Calibri" w:hAnsi="Calibri" w:cs="Calibri"/>
        </w:rPr>
      </w:pPr>
      <w:r>
        <w:rPr>
          <w:rFonts w:ascii="Calibri" w:eastAsia="Calibri" w:hAnsi="Calibri" w:cs="Calibri"/>
        </w:rPr>
        <w:t>Tour-Sieger ist der Reiter, der nach dem Finale die meisten Punkte aus den fünf Wertun</w:t>
      </w:r>
      <w:r>
        <w:rPr>
          <w:rFonts w:ascii="Calibri" w:eastAsia="Calibri" w:hAnsi="Calibri" w:cs="Calibri"/>
        </w:rPr>
        <w:t>gsprüfungen abzüglich des Streichergebnisses hat. Bei Punktgleichheit entscheidet folgende Reihenfolge:  1. die meisten Starts, 2.Berücksichtigung eines Streichergebnisses Finale. Die drei besten Reiter einer jeden Tour erhalten Lehrgangsplätze auf der Rei</w:t>
      </w:r>
      <w:r>
        <w:rPr>
          <w:rFonts w:ascii="Calibri" w:eastAsia="Calibri" w:hAnsi="Calibri" w:cs="Calibri"/>
        </w:rPr>
        <w:t>tanlage Hof Plattenberg in Pohlheim.</w:t>
      </w:r>
    </w:p>
    <w:p w:rsidR="00D70A16" w:rsidRDefault="00A80712">
      <w:pPr>
        <w:spacing w:after="160" w:line="259" w:lineRule="auto"/>
        <w:rPr>
          <w:rFonts w:ascii="Calibri" w:eastAsia="Calibri" w:hAnsi="Calibri" w:cs="Calibri"/>
        </w:rPr>
      </w:pPr>
      <w:r>
        <w:rPr>
          <w:rFonts w:ascii="Calibri" w:eastAsia="Calibri" w:hAnsi="Calibri" w:cs="Calibri"/>
        </w:rPr>
        <w:t xml:space="preserve">Die Rangierung finden sie immer auf dieser Seite  und wird jeweils dienstags nach einer Tour-Veranstaltung aktualisiert. </w:t>
      </w:r>
    </w:p>
    <w:p w:rsidR="00D70A16" w:rsidRDefault="00A80712">
      <w:pPr>
        <w:spacing w:after="160" w:line="259" w:lineRule="auto"/>
        <w:rPr>
          <w:rFonts w:ascii="Calibri" w:eastAsia="Calibri" w:hAnsi="Calibri" w:cs="Calibri"/>
        </w:rPr>
      </w:pPr>
      <w:r>
        <w:rPr>
          <w:rFonts w:ascii="Calibri" w:eastAsia="Calibri" w:hAnsi="Calibri" w:cs="Calibri"/>
        </w:rPr>
        <w:t xml:space="preserve">Für alle Anfragen, Terminabsprachen und Infos wenden Sie sich bitte an: </w:t>
      </w:r>
    </w:p>
    <w:p w:rsidR="00D70A16" w:rsidRDefault="00A80712">
      <w:pPr>
        <w:spacing w:after="160" w:line="259" w:lineRule="auto"/>
        <w:rPr>
          <w:rFonts w:ascii="Calibri" w:eastAsia="Calibri" w:hAnsi="Calibri" w:cs="Calibri"/>
        </w:rPr>
      </w:pPr>
      <w:r>
        <w:rPr>
          <w:rFonts w:ascii="Calibri" w:eastAsia="Calibri" w:hAnsi="Calibri" w:cs="Calibri"/>
        </w:rPr>
        <w:t>Herrn    Volker Stilgenb</w:t>
      </w:r>
      <w:r>
        <w:rPr>
          <w:rFonts w:ascii="Calibri" w:eastAsia="Calibri" w:hAnsi="Calibri" w:cs="Calibri"/>
        </w:rPr>
        <w:t>auer</w:t>
      </w:r>
    </w:p>
    <w:p w:rsidR="00D70A16" w:rsidRDefault="00A80712">
      <w:pPr>
        <w:spacing w:after="160" w:line="259" w:lineRule="auto"/>
        <w:rPr>
          <w:rFonts w:ascii="Calibri" w:eastAsia="Calibri" w:hAnsi="Calibri" w:cs="Calibri"/>
        </w:rPr>
      </w:pPr>
      <w:r>
        <w:rPr>
          <w:rFonts w:ascii="Calibri" w:eastAsia="Calibri" w:hAnsi="Calibri" w:cs="Calibri"/>
        </w:rPr>
        <w:tab/>
        <w:t>Firma Cavaloop – Am Sportplatz 13 – 61197  Florstadt</w:t>
      </w:r>
    </w:p>
    <w:p w:rsidR="00D70A16" w:rsidRDefault="00A80712">
      <w:pPr>
        <w:spacing w:after="160" w:line="259" w:lineRule="auto"/>
        <w:rPr>
          <w:rFonts w:ascii="Calibri" w:eastAsia="Calibri" w:hAnsi="Calibri" w:cs="Calibri"/>
        </w:rPr>
      </w:pPr>
      <w:r>
        <w:rPr>
          <w:rFonts w:ascii="Calibri" w:eastAsia="Calibri" w:hAnsi="Calibri" w:cs="Calibri"/>
        </w:rPr>
        <w:tab/>
        <w:t xml:space="preserve">Tel.: 06035 – 9669-12            Email:  mail@cavaloop.de </w:t>
      </w:r>
    </w:p>
    <w:p w:rsidR="00D70A16" w:rsidRDefault="00D70A16">
      <w:pPr>
        <w:spacing w:after="160" w:line="259" w:lineRule="auto"/>
        <w:rPr>
          <w:rFonts w:ascii="Calibri" w:eastAsia="Calibri" w:hAnsi="Calibri" w:cs="Calibri"/>
        </w:rPr>
      </w:pPr>
    </w:p>
    <w:p w:rsidR="00D70A16" w:rsidRDefault="00D70A16">
      <w:pPr>
        <w:spacing w:after="160" w:line="259" w:lineRule="auto"/>
        <w:rPr>
          <w:rFonts w:ascii="Calibri" w:eastAsia="Calibri" w:hAnsi="Calibri" w:cs="Calibri"/>
        </w:rPr>
      </w:pPr>
    </w:p>
    <w:p w:rsidR="00D70A16" w:rsidRDefault="00D70A16">
      <w:pPr>
        <w:spacing w:after="160" w:line="259" w:lineRule="auto"/>
        <w:rPr>
          <w:rFonts w:ascii="Calibri" w:eastAsia="Calibri" w:hAnsi="Calibri" w:cs="Calibri"/>
        </w:rPr>
      </w:pPr>
    </w:p>
    <w:p w:rsidR="00D70A16" w:rsidRDefault="00A80712">
      <w:pPr>
        <w:spacing w:after="160" w:line="259" w:lineRule="auto"/>
        <w:rPr>
          <w:rFonts w:ascii="Calibri" w:eastAsia="Calibri" w:hAnsi="Calibri" w:cs="Calibri"/>
          <w:b/>
          <w:sz w:val="28"/>
        </w:rPr>
      </w:pPr>
      <w:r>
        <w:rPr>
          <w:rFonts w:ascii="Calibri" w:eastAsia="Calibri" w:hAnsi="Calibri" w:cs="Calibri"/>
          <w:b/>
          <w:sz w:val="28"/>
        </w:rPr>
        <w:lastRenderedPageBreak/>
        <w:t xml:space="preserve">Für den Veranstalter </w:t>
      </w:r>
    </w:p>
    <w:p w:rsidR="00D70A16" w:rsidRDefault="00A80712">
      <w:pPr>
        <w:spacing w:after="160" w:line="259" w:lineRule="auto"/>
        <w:rPr>
          <w:rFonts w:ascii="Calibri" w:eastAsia="Calibri" w:hAnsi="Calibri" w:cs="Calibri"/>
        </w:rPr>
      </w:pPr>
      <w:r>
        <w:rPr>
          <w:rFonts w:ascii="Calibri" w:eastAsia="Calibri" w:hAnsi="Calibri" w:cs="Calibri"/>
        </w:rPr>
        <w:t>Die jeweilige LK muss ohne sonstige Einschränkungen teilnahmeberechtigt sein. Weitere LK kann der Veranstalter z</w:t>
      </w:r>
      <w:r>
        <w:rPr>
          <w:rFonts w:ascii="Calibri" w:eastAsia="Calibri" w:hAnsi="Calibri" w:cs="Calibri"/>
        </w:rPr>
        <w:t xml:space="preserve">ulassen. Die Prüfungen müssen an einem Samstag oder Sonntag stattfinden, idealerweise ab frühestens 9.00 Uhr. Im Anschluss einer jeweiligen Prüfung erfolgt zu der normalen Platzierung eine Tour-Platzierung der 3 Erstplatzierten.  Diese erhalten zusätzlich </w:t>
      </w:r>
      <w:r>
        <w:rPr>
          <w:rFonts w:ascii="Calibri" w:eastAsia="Calibri" w:hAnsi="Calibri" w:cs="Calibri"/>
        </w:rPr>
        <w:t>exclusive Ehrenpreise. Eine Musik-CD mit der Siegerehrungsmusik ist jeweils abzuspielen. Eine Bekanntgabe der Förderer ist selbstverständlich.</w:t>
      </w:r>
    </w:p>
    <w:p w:rsidR="00D70A16" w:rsidRDefault="00A80712">
      <w:pPr>
        <w:spacing w:after="160" w:line="259" w:lineRule="auto"/>
        <w:rPr>
          <w:rFonts w:ascii="Calibri" w:eastAsia="Calibri" w:hAnsi="Calibri" w:cs="Calibri"/>
        </w:rPr>
      </w:pPr>
      <w:r>
        <w:rPr>
          <w:rFonts w:ascii="Calibri" w:eastAsia="Calibri" w:hAnsi="Calibri" w:cs="Calibri"/>
        </w:rPr>
        <w:t>Die Sponsoren der Mittelhessen-Tour übernehmen jeweils die erste Abteilung einer Tour-Prüfung mit den ausgeschrie</w:t>
      </w:r>
      <w:r>
        <w:rPr>
          <w:rFonts w:ascii="Calibri" w:eastAsia="Calibri" w:hAnsi="Calibri" w:cs="Calibri"/>
        </w:rPr>
        <w:t>benen Geld- und Ehrenpreisen. Der Geldpreis ist ohne Abzüge auszuzahlen. Werden nicht genügend Geld- und Ehrenpreise in einer Prüfung ausgeschüttet, verbleibt der Überhang bei den Sponsoren.</w:t>
      </w:r>
    </w:p>
    <w:p w:rsidR="00D70A16" w:rsidRDefault="00D70A16">
      <w:pPr>
        <w:spacing w:after="160" w:line="259" w:lineRule="auto"/>
        <w:rPr>
          <w:rFonts w:ascii="Calibri" w:eastAsia="Calibri" w:hAnsi="Calibri" w:cs="Calibri"/>
        </w:rPr>
      </w:pPr>
    </w:p>
    <w:p w:rsidR="00D70A16" w:rsidRDefault="00A80712">
      <w:pPr>
        <w:spacing w:after="160" w:line="259" w:lineRule="auto"/>
        <w:rPr>
          <w:rFonts w:ascii="Calibri" w:eastAsia="Calibri" w:hAnsi="Calibri" w:cs="Calibri"/>
          <w:b/>
        </w:rPr>
      </w:pPr>
      <w:r>
        <w:rPr>
          <w:rFonts w:ascii="Calibri" w:eastAsia="Calibri" w:hAnsi="Calibri" w:cs="Calibri"/>
          <w:b/>
        </w:rPr>
        <w:t xml:space="preserve">Ausschreibungstexte Besondere Bestimmungen: </w:t>
      </w:r>
    </w:p>
    <w:p w:rsidR="00D70A16" w:rsidRDefault="00A80712">
      <w:pPr>
        <w:spacing w:after="160" w:line="259" w:lineRule="auto"/>
        <w:rPr>
          <w:rFonts w:ascii="Calibri" w:eastAsia="Calibri" w:hAnsi="Calibri" w:cs="Calibri"/>
          <w:b/>
        </w:rPr>
      </w:pPr>
      <w:r>
        <w:rPr>
          <w:rFonts w:ascii="Calibri" w:eastAsia="Calibri" w:hAnsi="Calibri" w:cs="Calibri"/>
          <w:b/>
        </w:rPr>
        <w:t xml:space="preserve">Dressur- Cup - Mittelhessen: </w:t>
      </w:r>
    </w:p>
    <w:p w:rsidR="00D70A16" w:rsidRDefault="00A80712">
      <w:pPr>
        <w:spacing w:after="160" w:line="259" w:lineRule="auto"/>
        <w:rPr>
          <w:rFonts w:ascii="Calibri" w:eastAsia="Calibri" w:hAnsi="Calibri" w:cs="Calibri"/>
        </w:rPr>
      </w:pPr>
      <w:r>
        <w:rPr>
          <w:rFonts w:ascii="Calibri" w:eastAsia="Calibri" w:hAnsi="Calibri" w:cs="Calibri"/>
        </w:rPr>
        <w:t>Teilnehmer: Startberechtigt sind Reiter die Stamm-Mitglied eines dem LV Hessen angeschlossenen Vereins sind und die für geschlossene Prüfungen  (Option A gem. LPO)  zugelassen sind. Jeder Teilnehmer ist nur in einer Tour start</w:t>
      </w:r>
      <w:r>
        <w:rPr>
          <w:rFonts w:ascii="Calibri" w:eastAsia="Calibri" w:hAnsi="Calibri" w:cs="Calibri"/>
        </w:rPr>
        <w:t xml:space="preserve">berechtigt. Er muss bei Nennung, spätestens vor jedem Start in die Tourenwertung bekanntgeben, in welcher Tour er starten will. Beim Start mit mehreren Pferden pro Wertungsprüfung wird das beste Ergebnis gewertet. </w:t>
      </w:r>
    </w:p>
    <w:p w:rsidR="00D70A16" w:rsidRDefault="00D70A16">
      <w:pPr>
        <w:spacing w:after="160" w:line="259" w:lineRule="auto"/>
        <w:rPr>
          <w:rFonts w:ascii="Calibri" w:eastAsia="Calibri" w:hAnsi="Calibri" w:cs="Calibri"/>
          <w:color w:val="FF0000"/>
        </w:rPr>
      </w:pPr>
    </w:p>
    <w:p w:rsidR="00D70A16" w:rsidRDefault="00D70A16">
      <w:pPr>
        <w:spacing w:after="160" w:line="259" w:lineRule="auto"/>
        <w:rPr>
          <w:rFonts w:ascii="Calibri" w:eastAsia="Calibri" w:hAnsi="Calibri" w:cs="Calibri"/>
        </w:rPr>
      </w:pPr>
    </w:p>
    <w:p w:rsidR="00D70A16" w:rsidRDefault="00A80712">
      <w:pPr>
        <w:spacing w:after="160" w:line="259" w:lineRule="auto"/>
        <w:rPr>
          <w:rFonts w:ascii="Calibri" w:eastAsia="Calibri" w:hAnsi="Calibri" w:cs="Calibri"/>
        </w:rPr>
      </w:pPr>
      <w:r>
        <w:rPr>
          <w:rFonts w:ascii="Calibri" w:eastAsia="Calibri" w:hAnsi="Calibri" w:cs="Calibri"/>
        </w:rPr>
        <w:t xml:space="preserve">Bevorzugte auszuschreibende Prüfungen: </w:t>
      </w:r>
    </w:p>
    <w:p w:rsidR="00D70A16" w:rsidRDefault="00A80712">
      <w:pPr>
        <w:spacing w:after="160" w:line="259" w:lineRule="auto"/>
        <w:rPr>
          <w:rFonts w:ascii="Calibri" w:eastAsia="Calibri" w:hAnsi="Calibri" w:cs="Calibri"/>
        </w:rPr>
      </w:pPr>
      <w:r>
        <w:rPr>
          <w:rFonts w:ascii="Calibri" w:eastAsia="Calibri" w:hAnsi="Calibri" w:cs="Calibri"/>
          <w:b/>
        </w:rPr>
        <w:t>Dressurgprüfung Kl. M*</w:t>
      </w:r>
      <w:r>
        <w:rPr>
          <w:rFonts w:ascii="Calibri" w:eastAsia="Calibri" w:hAnsi="Calibri" w:cs="Calibri"/>
        </w:rPr>
        <w:t xml:space="preserve"> (E + 300,00€) – geschlossen -</w:t>
      </w:r>
    </w:p>
    <w:p w:rsidR="00D70A16" w:rsidRDefault="00A80712">
      <w:pPr>
        <w:spacing w:after="160" w:line="259" w:lineRule="auto"/>
        <w:rPr>
          <w:rFonts w:ascii="Calibri" w:eastAsia="Calibri" w:hAnsi="Calibri" w:cs="Calibri"/>
          <w:b/>
        </w:rPr>
      </w:pPr>
      <w:r>
        <w:rPr>
          <w:rFonts w:ascii="Calibri" w:eastAsia="Calibri" w:hAnsi="Calibri" w:cs="Calibri"/>
          <w:b/>
        </w:rPr>
        <w:t xml:space="preserve">Großer Dressur- Cup Mittelhessen </w:t>
      </w:r>
    </w:p>
    <w:p w:rsidR="00D70A16" w:rsidRDefault="00A80712">
      <w:pPr>
        <w:spacing w:after="160" w:line="259" w:lineRule="auto"/>
        <w:rPr>
          <w:rFonts w:ascii="Calibri" w:eastAsia="Calibri" w:hAnsi="Calibri" w:cs="Calibri"/>
        </w:rPr>
      </w:pPr>
      <w:r>
        <w:rPr>
          <w:rFonts w:ascii="Calibri" w:eastAsia="Calibri" w:hAnsi="Calibri" w:cs="Calibri"/>
        </w:rPr>
        <w:t xml:space="preserve">Pferde: 6j. + älter </w:t>
      </w:r>
    </w:p>
    <w:p w:rsidR="00D70A16" w:rsidRDefault="00A80712">
      <w:pPr>
        <w:spacing w:after="160" w:line="259" w:lineRule="auto"/>
        <w:rPr>
          <w:rFonts w:ascii="Calibri" w:eastAsia="Calibri" w:hAnsi="Calibri" w:cs="Calibri"/>
        </w:rPr>
      </w:pPr>
      <w:r>
        <w:rPr>
          <w:rFonts w:ascii="Calibri" w:eastAsia="Calibri" w:hAnsi="Calibri" w:cs="Calibri"/>
        </w:rPr>
        <w:t xml:space="preserve">Teiln.: Alle Altersklassen (LK 3-4 ohne Einschränkungen) </w:t>
      </w:r>
    </w:p>
    <w:p w:rsidR="00D70A16" w:rsidRDefault="00A80712">
      <w:pPr>
        <w:spacing w:after="160" w:line="259" w:lineRule="auto"/>
        <w:rPr>
          <w:rFonts w:ascii="Calibri" w:eastAsia="Calibri" w:hAnsi="Calibri" w:cs="Calibri"/>
        </w:rPr>
      </w:pPr>
      <w:r>
        <w:rPr>
          <w:rFonts w:ascii="Calibri" w:eastAsia="Calibri" w:hAnsi="Calibri" w:cs="Calibri"/>
        </w:rPr>
        <w:t xml:space="preserve">Ausr. 70  Richtv. 402 A  oder  402 B </w:t>
      </w:r>
    </w:p>
    <w:p w:rsidR="00D70A16" w:rsidRDefault="00A80712">
      <w:pPr>
        <w:spacing w:after="160" w:line="259" w:lineRule="auto"/>
        <w:rPr>
          <w:rFonts w:ascii="Calibri" w:eastAsia="Calibri" w:hAnsi="Calibri" w:cs="Calibri"/>
        </w:rPr>
      </w:pPr>
      <w:r>
        <w:rPr>
          <w:rFonts w:ascii="Calibri" w:eastAsia="Calibri" w:hAnsi="Calibri" w:cs="Calibri"/>
        </w:rPr>
        <w:t>Aufgabe:  M 6 (20x60m)  altern. M 3 (20x40m)</w:t>
      </w:r>
    </w:p>
    <w:p w:rsidR="00D70A16" w:rsidRDefault="00D70A16">
      <w:pPr>
        <w:spacing w:after="160" w:line="259" w:lineRule="auto"/>
        <w:rPr>
          <w:rFonts w:ascii="Calibri" w:eastAsia="Calibri" w:hAnsi="Calibri" w:cs="Calibri"/>
          <w:b/>
        </w:rPr>
      </w:pPr>
    </w:p>
    <w:p w:rsidR="00D70A16" w:rsidRDefault="00A80712">
      <w:pPr>
        <w:spacing w:after="160" w:line="259" w:lineRule="auto"/>
        <w:rPr>
          <w:rFonts w:ascii="Calibri" w:eastAsia="Calibri" w:hAnsi="Calibri" w:cs="Calibri"/>
        </w:rPr>
      </w:pPr>
      <w:r>
        <w:rPr>
          <w:rFonts w:ascii="Calibri" w:eastAsia="Calibri" w:hAnsi="Calibri" w:cs="Calibri"/>
          <w:b/>
        </w:rPr>
        <w:t>Dress</w:t>
      </w:r>
      <w:r>
        <w:rPr>
          <w:rFonts w:ascii="Calibri" w:eastAsia="Calibri" w:hAnsi="Calibri" w:cs="Calibri"/>
          <w:b/>
        </w:rPr>
        <w:t>urprüfung Kl.L</w:t>
      </w:r>
      <w:r>
        <w:rPr>
          <w:rFonts w:ascii="Calibri" w:eastAsia="Calibri" w:hAnsi="Calibri" w:cs="Calibri"/>
        </w:rPr>
        <w:t xml:space="preserve"> (E + 200,00€) – geschlossen - </w:t>
      </w:r>
    </w:p>
    <w:p w:rsidR="00D70A16" w:rsidRDefault="00A80712">
      <w:pPr>
        <w:spacing w:after="160" w:line="259" w:lineRule="auto"/>
        <w:rPr>
          <w:rFonts w:ascii="Calibri" w:eastAsia="Calibri" w:hAnsi="Calibri" w:cs="Calibri"/>
          <w:b/>
        </w:rPr>
      </w:pPr>
      <w:r>
        <w:rPr>
          <w:rFonts w:ascii="Calibri" w:eastAsia="Calibri" w:hAnsi="Calibri" w:cs="Calibri"/>
          <w:b/>
        </w:rPr>
        <w:t xml:space="preserve">Mittlere Dressur - Cup Mittelhessen </w:t>
      </w:r>
    </w:p>
    <w:p w:rsidR="00D70A16" w:rsidRDefault="00A80712">
      <w:pPr>
        <w:spacing w:after="160" w:line="259" w:lineRule="auto"/>
        <w:rPr>
          <w:rFonts w:ascii="Calibri" w:eastAsia="Calibri" w:hAnsi="Calibri" w:cs="Calibri"/>
        </w:rPr>
      </w:pPr>
      <w:r>
        <w:rPr>
          <w:rFonts w:ascii="Calibri" w:eastAsia="Calibri" w:hAnsi="Calibri" w:cs="Calibri"/>
        </w:rPr>
        <w:t xml:space="preserve">Pferde: 5j. + älter </w:t>
      </w:r>
    </w:p>
    <w:p w:rsidR="00D70A16" w:rsidRDefault="00A80712">
      <w:pPr>
        <w:spacing w:after="160" w:line="259" w:lineRule="auto"/>
        <w:rPr>
          <w:rFonts w:ascii="Calibri" w:eastAsia="Calibri" w:hAnsi="Calibri" w:cs="Calibri"/>
        </w:rPr>
      </w:pPr>
      <w:r>
        <w:rPr>
          <w:rFonts w:ascii="Calibri" w:eastAsia="Calibri" w:hAnsi="Calibri" w:cs="Calibri"/>
        </w:rPr>
        <w:t xml:space="preserve">Teiln.: Alle Altersklassen (LK 4-5 ohne Einschränkungen) </w:t>
      </w:r>
    </w:p>
    <w:p w:rsidR="00D70A16" w:rsidRDefault="00A80712">
      <w:pPr>
        <w:spacing w:after="160" w:line="259" w:lineRule="auto"/>
        <w:rPr>
          <w:rFonts w:ascii="Calibri" w:eastAsia="Calibri" w:hAnsi="Calibri" w:cs="Calibri"/>
        </w:rPr>
      </w:pPr>
      <w:r>
        <w:rPr>
          <w:rFonts w:ascii="Calibri" w:eastAsia="Calibri" w:hAnsi="Calibri" w:cs="Calibri"/>
        </w:rPr>
        <w:t>Ausr. 70 Richtv. 402 A</w:t>
      </w:r>
    </w:p>
    <w:p w:rsidR="00D70A16" w:rsidRDefault="00A80712">
      <w:pPr>
        <w:spacing w:after="160" w:line="259" w:lineRule="auto"/>
        <w:rPr>
          <w:rFonts w:ascii="Calibri" w:eastAsia="Calibri" w:hAnsi="Calibri" w:cs="Calibri"/>
        </w:rPr>
      </w:pPr>
      <w:r>
        <w:rPr>
          <w:rFonts w:ascii="Calibri" w:eastAsia="Calibri" w:hAnsi="Calibri" w:cs="Calibri"/>
        </w:rPr>
        <w:t>Aufgabe:  L 2</w:t>
      </w:r>
    </w:p>
    <w:p w:rsidR="00D70A16" w:rsidRDefault="00D70A16">
      <w:pPr>
        <w:spacing w:after="160" w:line="259" w:lineRule="auto"/>
        <w:rPr>
          <w:rFonts w:ascii="Calibri" w:eastAsia="Calibri" w:hAnsi="Calibri" w:cs="Calibri"/>
          <w:b/>
        </w:rPr>
      </w:pPr>
    </w:p>
    <w:p w:rsidR="00D70A16" w:rsidRDefault="00D70A16">
      <w:pPr>
        <w:spacing w:after="160" w:line="259" w:lineRule="auto"/>
        <w:rPr>
          <w:rFonts w:ascii="Calibri" w:eastAsia="Calibri" w:hAnsi="Calibri" w:cs="Calibri"/>
          <w:b/>
        </w:rPr>
      </w:pPr>
    </w:p>
    <w:p w:rsidR="00D70A16" w:rsidRDefault="00A80712">
      <w:pPr>
        <w:spacing w:after="160" w:line="259" w:lineRule="auto"/>
        <w:rPr>
          <w:rFonts w:ascii="Calibri" w:eastAsia="Calibri" w:hAnsi="Calibri" w:cs="Calibri"/>
        </w:rPr>
      </w:pPr>
      <w:r>
        <w:rPr>
          <w:rFonts w:ascii="Calibri" w:eastAsia="Calibri" w:hAnsi="Calibri" w:cs="Calibri"/>
          <w:b/>
        </w:rPr>
        <w:t>Dressurprüfung Kl. A*</w:t>
      </w:r>
      <w:r>
        <w:rPr>
          <w:rFonts w:ascii="Calibri" w:eastAsia="Calibri" w:hAnsi="Calibri" w:cs="Calibri"/>
        </w:rPr>
        <w:t xml:space="preserve"> (E + 150,00€) – geschlossen - </w:t>
      </w:r>
    </w:p>
    <w:p w:rsidR="00D70A16" w:rsidRDefault="00A80712">
      <w:pPr>
        <w:spacing w:after="160" w:line="259" w:lineRule="auto"/>
        <w:rPr>
          <w:rFonts w:ascii="Calibri" w:eastAsia="Calibri" w:hAnsi="Calibri" w:cs="Calibri"/>
          <w:b/>
        </w:rPr>
      </w:pPr>
      <w:r>
        <w:rPr>
          <w:rFonts w:ascii="Calibri" w:eastAsia="Calibri" w:hAnsi="Calibri" w:cs="Calibri"/>
          <w:b/>
        </w:rPr>
        <w:t>Kl</w:t>
      </w:r>
      <w:r>
        <w:rPr>
          <w:rFonts w:ascii="Calibri" w:eastAsia="Calibri" w:hAnsi="Calibri" w:cs="Calibri"/>
          <w:b/>
        </w:rPr>
        <w:t>einer Dressur -Cup Mittelhessen</w:t>
      </w:r>
    </w:p>
    <w:p w:rsidR="00D70A16" w:rsidRDefault="00A80712">
      <w:pPr>
        <w:spacing w:after="160" w:line="259" w:lineRule="auto"/>
        <w:rPr>
          <w:rFonts w:ascii="Calibri" w:eastAsia="Calibri" w:hAnsi="Calibri" w:cs="Calibri"/>
        </w:rPr>
      </w:pPr>
      <w:r>
        <w:rPr>
          <w:rFonts w:ascii="Calibri" w:eastAsia="Calibri" w:hAnsi="Calibri" w:cs="Calibri"/>
        </w:rPr>
        <w:t xml:space="preserve">Pferde: 4j. + älter   </w:t>
      </w:r>
    </w:p>
    <w:p w:rsidR="00D70A16" w:rsidRDefault="00A80712">
      <w:pPr>
        <w:spacing w:after="160" w:line="259" w:lineRule="auto"/>
        <w:rPr>
          <w:rFonts w:ascii="Calibri" w:eastAsia="Calibri" w:hAnsi="Calibri" w:cs="Calibri"/>
        </w:rPr>
      </w:pPr>
      <w:r>
        <w:rPr>
          <w:rFonts w:ascii="Calibri" w:eastAsia="Calibri" w:hAnsi="Calibri" w:cs="Calibri"/>
        </w:rPr>
        <w:t>Teiln.: Alle Altersklassen (LK 5-6 ohne Einschränkungen)</w:t>
      </w:r>
    </w:p>
    <w:p w:rsidR="00D70A16" w:rsidRDefault="00A80712">
      <w:pPr>
        <w:spacing w:after="160" w:line="259" w:lineRule="auto"/>
        <w:rPr>
          <w:rFonts w:ascii="Calibri" w:eastAsia="Calibri" w:hAnsi="Calibri" w:cs="Calibri"/>
        </w:rPr>
      </w:pPr>
      <w:r>
        <w:rPr>
          <w:rFonts w:ascii="Calibri" w:eastAsia="Calibri" w:hAnsi="Calibri" w:cs="Calibri"/>
        </w:rPr>
        <w:t xml:space="preserve"> Ausr. 70  Richtv. 402 A</w:t>
      </w:r>
    </w:p>
    <w:p w:rsidR="00D70A16" w:rsidRDefault="00A80712">
      <w:pPr>
        <w:spacing w:after="160" w:line="259" w:lineRule="auto"/>
        <w:rPr>
          <w:rFonts w:ascii="Calibri" w:eastAsia="Calibri" w:hAnsi="Calibri" w:cs="Calibri"/>
        </w:rPr>
      </w:pPr>
      <w:r>
        <w:rPr>
          <w:rFonts w:ascii="Calibri" w:eastAsia="Calibri" w:hAnsi="Calibri" w:cs="Calibri"/>
        </w:rPr>
        <w:t>Aufgabe: A 3/2</w:t>
      </w:r>
    </w:p>
    <w:p w:rsidR="00D70A16" w:rsidRDefault="00D70A16">
      <w:pPr>
        <w:spacing w:after="160" w:line="259" w:lineRule="auto"/>
        <w:rPr>
          <w:rFonts w:ascii="Calibri" w:eastAsia="Calibri" w:hAnsi="Calibri" w:cs="Calibri"/>
          <w:b/>
        </w:rPr>
      </w:pPr>
    </w:p>
    <w:p w:rsidR="00D70A16" w:rsidRDefault="00D70A16">
      <w:pPr>
        <w:spacing w:after="160" w:line="259" w:lineRule="auto"/>
        <w:rPr>
          <w:rFonts w:ascii="Calibri" w:eastAsia="Calibri" w:hAnsi="Calibri" w:cs="Calibri"/>
        </w:rPr>
      </w:pPr>
    </w:p>
    <w:sectPr w:rsidR="00D70A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16"/>
    <w:rsid w:val="00A80712"/>
    <w:rsid w:val="00D70A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3586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DZ BANK AG</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Schuster, Katja</dc:creator>
  <cp:lastModifiedBy>xn02644</cp:lastModifiedBy>
  <cp:revision>2</cp:revision>
  <dcterms:created xsi:type="dcterms:W3CDTF">2016-02-23T09:52:00Z</dcterms:created>
  <dcterms:modified xsi:type="dcterms:W3CDTF">2016-02-23T09:52:00Z</dcterms:modified>
</cp:coreProperties>
</file>